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72" w:rsidRDefault="000A1072" w:rsidP="000A1072">
      <w:pPr>
        <w:shd w:val="clear" w:color="auto" w:fill="FFFFFF"/>
        <w:spacing w:before="100" w:beforeAutospacing="1" w:after="100" w:afterAutospacing="1" w:line="240" w:lineRule="auto"/>
        <w:jc w:val="center"/>
        <w:textAlignment w:val="baseline"/>
        <w:rPr>
          <w:rFonts w:ascii="Times" w:eastAsia="Times New Roman" w:hAnsi="Times" w:cs="Times"/>
          <w:b/>
          <w:color w:val="212121"/>
          <w:sz w:val="28"/>
          <w:szCs w:val="28"/>
        </w:rPr>
      </w:pPr>
      <w:r>
        <w:rPr>
          <w:rFonts w:ascii="Times" w:eastAsia="Times New Roman" w:hAnsi="Times" w:cs="Times"/>
          <w:b/>
          <w:color w:val="212121"/>
          <w:sz w:val="28"/>
          <w:szCs w:val="28"/>
        </w:rPr>
        <w:t>Physical Education and Sport</w:t>
      </w:r>
    </w:p>
    <w:p w:rsidR="000A1072" w:rsidRDefault="000A1072" w:rsidP="000A1072">
      <w:pPr>
        <w:shd w:val="clear" w:color="auto" w:fill="FFFFFF"/>
        <w:spacing w:before="100" w:beforeAutospacing="1" w:after="100" w:afterAutospacing="1" w:line="240" w:lineRule="auto"/>
        <w:jc w:val="center"/>
        <w:textAlignment w:val="baseline"/>
        <w:rPr>
          <w:rFonts w:ascii="Times" w:eastAsia="Times New Roman" w:hAnsi="Times" w:cs="Times"/>
          <w:b/>
          <w:color w:val="212121"/>
          <w:sz w:val="28"/>
          <w:szCs w:val="28"/>
        </w:rPr>
      </w:pPr>
      <w:r>
        <w:rPr>
          <w:rFonts w:ascii="Times" w:eastAsia="Times New Roman" w:hAnsi="Times" w:cs="Times"/>
          <w:b/>
          <w:color w:val="212121"/>
          <w:sz w:val="28"/>
          <w:szCs w:val="28"/>
        </w:rPr>
        <w:t>Grade 12 (unit1)</w:t>
      </w:r>
    </w:p>
    <w:p w:rsidR="000A1072" w:rsidRDefault="000A1072" w:rsidP="000A1072">
      <w:pPr>
        <w:shd w:val="clear" w:color="auto" w:fill="FFFFFF"/>
        <w:spacing w:before="100" w:beforeAutospacing="1" w:after="100" w:afterAutospacing="1" w:line="240" w:lineRule="auto"/>
        <w:jc w:val="center"/>
        <w:textAlignment w:val="baseline"/>
        <w:rPr>
          <w:rFonts w:ascii="Times" w:eastAsia="Times New Roman" w:hAnsi="Times" w:cs="Times"/>
          <w:b/>
          <w:color w:val="212121"/>
          <w:sz w:val="28"/>
          <w:szCs w:val="28"/>
        </w:rPr>
      </w:pPr>
      <w:r>
        <w:rPr>
          <w:rFonts w:ascii="Times" w:eastAsia="Times New Roman" w:hAnsi="Times" w:cs="Times"/>
          <w:b/>
          <w:color w:val="212121"/>
          <w:sz w:val="28"/>
          <w:szCs w:val="28"/>
        </w:rPr>
        <w:t>March 25, 2020</w:t>
      </w:r>
    </w:p>
    <w:p w:rsidR="003247D7" w:rsidRPr="000A1072" w:rsidRDefault="000A1072" w:rsidP="000A1072">
      <w:pPr>
        <w:shd w:val="clear" w:color="auto" w:fill="FFFFFF"/>
        <w:spacing w:before="100" w:beforeAutospacing="1" w:after="100" w:afterAutospacing="1" w:line="240" w:lineRule="auto"/>
        <w:jc w:val="center"/>
        <w:textAlignment w:val="baseline"/>
        <w:rPr>
          <w:rFonts w:ascii="Times" w:eastAsia="Times New Roman" w:hAnsi="Times" w:cs="Times"/>
          <w:b/>
          <w:color w:val="212121"/>
          <w:sz w:val="28"/>
          <w:szCs w:val="28"/>
        </w:rPr>
      </w:pPr>
      <w:r w:rsidRPr="000A1072">
        <w:rPr>
          <w:rFonts w:ascii="Times" w:eastAsia="Times New Roman" w:hAnsi="Times" w:cs="Times"/>
          <w:b/>
          <w:color w:val="212121"/>
          <w:sz w:val="28"/>
          <w:szCs w:val="28"/>
        </w:rPr>
        <w:t>Theories of Leadership</w:t>
      </w:r>
    </w:p>
    <w:p w:rsidR="003247D7" w:rsidRPr="003247D7" w:rsidRDefault="003247D7" w:rsidP="003247D7">
      <w:pPr>
        <w:shd w:val="clear" w:color="auto" w:fill="FFFFFF"/>
        <w:spacing w:before="100" w:beforeAutospacing="1" w:after="100" w:afterAutospacing="1" w:line="240" w:lineRule="auto"/>
        <w:textAlignment w:val="baseline"/>
        <w:rPr>
          <w:rFonts w:eastAsia="Times New Roman"/>
          <w:color w:val="212121"/>
        </w:rPr>
      </w:pPr>
      <w:r w:rsidRPr="003247D7">
        <w:rPr>
          <w:rFonts w:eastAsia="Times New Roman"/>
          <w:color w:val="212121"/>
        </w:rPr>
        <w:t>As interest in the psychology of leadership has increased over the last 100 years, a number of different leadership theories have been introduced to explain exactly how and why certain people become great leaders.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What exactly makes a great leader? Do certain </w:t>
      </w:r>
      <w:hyperlink r:id="rId4" w:history="1">
        <w:r w:rsidRPr="000A1072">
          <w:rPr>
            <w:rFonts w:eastAsia="Times New Roman"/>
            <w:color w:val="401E47"/>
            <w:u w:val="single"/>
          </w:rPr>
          <w:t>personality traits</w:t>
        </w:r>
      </w:hyperlink>
      <w:r w:rsidRPr="003247D7">
        <w:rPr>
          <w:rFonts w:eastAsia="Times New Roman"/>
          <w:color w:val="212121"/>
        </w:rPr>
        <w:t xml:space="preserve"> make people better suited to leadership roles, or do characteristics of the situation make it more likely that certain people will take charge? When we look at the leaders around us – </w:t>
      </w:r>
      <w:proofErr w:type="gramStart"/>
      <w:r w:rsidRPr="003247D7">
        <w:rPr>
          <w:rFonts w:eastAsia="Times New Roman"/>
          <w:color w:val="212121"/>
        </w:rPr>
        <w:t>be</w:t>
      </w:r>
      <w:proofErr w:type="gramEnd"/>
      <w:r w:rsidRPr="003247D7">
        <w:rPr>
          <w:rFonts w:eastAsia="Times New Roman"/>
          <w:color w:val="212121"/>
        </w:rPr>
        <w:t xml:space="preserve"> it our employer or the President – we might find ourselves wondering exactly why these individuals excel in such positions.</w:t>
      </w:r>
    </w:p>
    <w:p w:rsidR="003247D7" w:rsidRPr="003247D7" w:rsidRDefault="003247D7" w:rsidP="003247D7">
      <w:pPr>
        <w:shd w:val="clear" w:color="auto" w:fill="FFFFFF"/>
        <w:spacing w:before="100" w:beforeAutospacing="1" w:after="100" w:afterAutospacing="1" w:line="240" w:lineRule="auto"/>
        <w:textAlignment w:val="baseline"/>
        <w:rPr>
          <w:rFonts w:eastAsia="Times New Roman"/>
          <w:color w:val="212121"/>
        </w:rPr>
      </w:pPr>
      <w:r w:rsidRPr="003247D7">
        <w:rPr>
          <w:rFonts w:eastAsia="Times New Roman"/>
          <w:color w:val="212121"/>
        </w:rPr>
        <w:t>People have long been interested in leadership throughout human history, but it has only been relatively recently that a number of formal leadership theories have emerged. Interest in leadership increased during the early part of the twentieth century. Early leadership theories focused on what qualities distinguished between leaders and followers, while subsequent theories looked at other variables such as situational factors and skill levels.</w:t>
      </w:r>
    </w:p>
    <w:p w:rsidR="003247D7" w:rsidRPr="003247D7" w:rsidRDefault="009E2B98" w:rsidP="003247D7">
      <w:pPr>
        <w:shd w:val="clear" w:color="auto" w:fill="FFFFFF"/>
        <w:spacing w:after="0" w:line="240" w:lineRule="auto"/>
        <w:textAlignment w:val="baseline"/>
        <w:rPr>
          <w:rFonts w:eastAsia="Times New Roman"/>
          <w:b/>
          <w:bCs/>
          <w:color w:val="212121"/>
        </w:rPr>
      </w:pPr>
      <w:hyperlink r:id="rId5" w:history="1">
        <w:r w:rsidR="003247D7" w:rsidRPr="000A1072">
          <w:rPr>
            <w:rFonts w:eastAsia="Times New Roman"/>
            <w:color w:val="401E47"/>
            <w:u w:val="single"/>
          </w:rPr>
          <w:t>Quiz: Find Your Leadership Style</w:t>
        </w:r>
      </w:hyperlink>
    </w:p>
    <w:p w:rsidR="003247D7" w:rsidRPr="003247D7" w:rsidRDefault="003247D7" w:rsidP="003247D7">
      <w:pPr>
        <w:shd w:val="clear" w:color="auto" w:fill="FFFFFF"/>
        <w:spacing w:before="100" w:beforeAutospacing="1" w:after="100" w:afterAutospacing="1" w:line="240" w:lineRule="auto"/>
        <w:textAlignment w:val="baseline"/>
        <w:rPr>
          <w:rFonts w:eastAsia="Times New Roman"/>
          <w:color w:val="212121"/>
        </w:rPr>
      </w:pPr>
      <w:r w:rsidRPr="003247D7">
        <w:rPr>
          <w:rFonts w:eastAsia="Times New Roman"/>
          <w:color w:val="212121"/>
        </w:rPr>
        <w:t>While many different leadership theories have emerged, most can be classified as one of eight major types:</w:t>
      </w:r>
    </w:p>
    <w:p w:rsidR="003247D7" w:rsidRPr="003247D7" w:rsidRDefault="003247D7" w:rsidP="003247D7">
      <w:pPr>
        <w:shd w:val="clear" w:color="auto" w:fill="FFFFFF"/>
        <w:spacing w:beforeAutospacing="1" w:after="0" w:afterAutospacing="1" w:line="240" w:lineRule="auto"/>
        <w:textAlignment w:val="baseline"/>
        <w:outlineLvl w:val="1"/>
        <w:rPr>
          <w:rFonts w:eastAsia="Times New Roman"/>
          <w:color w:val="212121"/>
          <w:sz w:val="36"/>
          <w:szCs w:val="36"/>
        </w:rPr>
      </w:pPr>
      <w:r w:rsidRPr="000A1072">
        <w:rPr>
          <w:rFonts w:eastAsia="Times New Roman"/>
          <w:color w:val="212121"/>
          <w:sz w:val="48"/>
        </w:rPr>
        <w:t>1. "Great Man" Theories</w:t>
      </w:r>
    </w:p>
    <w:p w:rsidR="003247D7" w:rsidRPr="003247D7" w:rsidRDefault="003247D7" w:rsidP="003247D7">
      <w:pPr>
        <w:shd w:val="clear" w:color="auto" w:fill="FFFFFF"/>
        <w:spacing w:before="100" w:beforeAutospacing="1" w:after="100" w:afterAutospacing="1" w:line="240" w:lineRule="auto"/>
        <w:textAlignment w:val="baseline"/>
        <w:rPr>
          <w:rFonts w:eastAsia="Times New Roman"/>
          <w:color w:val="212121"/>
        </w:rPr>
      </w:pPr>
      <w:r w:rsidRPr="003247D7">
        <w:rPr>
          <w:rFonts w:eastAsia="Times New Roman"/>
          <w:color w:val="212121"/>
        </w:rPr>
        <w:t>Have you ever heard someone described as "born to lead?" According to this point of view, great leaders are simply born with the necessary internal characteristics such as charisma, confidence, intelligence, and social skills that make them natural-born leaders.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 xml:space="preserve">Great man theories assume that the capacity for leadership is inherent – that great leaders are </w:t>
      </w:r>
      <w:proofErr w:type="gramStart"/>
      <w:r w:rsidRPr="003247D7">
        <w:rPr>
          <w:rFonts w:eastAsia="Times New Roman"/>
          <w:color w:val="212121"/>
        </w:rPr>
        <w:t>born,</w:t>
      </w:r>
      <w:proofErr w:type="gramEnd"/>
      <w:r w:rsidRPr="003247D7">
        <w:rPr>
          <w:rFonts w:eastAsia="Times New Roman"/>
          <w:color w:val="212121"/>
        </w:rPr>
        <w:t xml:space="preserve"> not made. These theories often portray great leaders as heroic, mythic and destined to rise to leadership when needed. The term "Great Man" was used because, at the time, leadership was thought of primarily as a male quality, especially in terms of military leadership. Such theories suggest that people cannot really learn how to become strong leaders. It's either something you are born with or born without. It is very much a nature (</w:t>
      </w:r>
      <w:hyperlink r:id="rId6" w:history="1">
        <w:r w:rsidRPr="000A1072">
          <w:rPr>
            <w:rFonts w:eastAsia="Times New Roman"/>
            <w:color w:val="401E47"/>
            <w:u w:val="single"/>
          </w:rPr>
          <w:t>as opposed to nurture</w:t>
        </w:r>
      </w:hyperlink>
      <w:r w:rsidRPr="003247D7">
        <w:rPr>
          <w:rFonts w:eastAsia="Times New Roman"/>
          <w:color w:val="212121"/>
        </w:rPr>
        <w:t>) approach to explaining leadership.</w:t>
      </w:r>
    </w:p>
    <w:p w:rsidR="003247D7" w:rsidRPr="003247D7" w:rsidRDefault="009E2B98" w:rsidP="003247D7">
      <w:pPr>
        <w:shd w:val="clear" w:color="auto" w:fill="FFFFFF"/>
        <w:spacing w:after="0" w:line="240" w:lineRule="auto"/>
        <w:textAlignment w:val="baseline"/>
        <w:rPr>
          <w:rFonts w:eastAsia="Times New Roman"/>
          <w:b/>
          <w:bCs/>
          <w:color w:val="212121"/>
        </w:rPr>
      </w:pPr>
      <w:hyperlink r:id="rId7" w:history="1">
        <w:r w:rsidR="003247D7" w:rsidRPr="000A1072">
          <w:rPr>
            <w:rFonts w:eastAsia="Times New Roman"/>
            <w:color w:val="401E47"/>
            <w:u w:val="single"/>
          </w:rPr>
          <w:t>The Great Man Theory of Leadership</w:t>
        </w:r>
      </w:hyperlink>
    </w:p>
    <w:p w:rsidR="003247D7" w:rsidRPr="003247D7" w:rsidRDefault="003247D7" w:rsidP="003247D7">
      <w:pPr>
        <w:shd w:val="clear" w:color="auto" w:fill="FFFFFF"/>
        <w:spacing w:beforeAutospacing="1" w:after="0" w:afterAutospacing="1" w:line="240" w:lineRule="auto"/>
        <w:textAlignment w:val="baseline"/>
        <w:outlineLvl w:val="1"/>
        <w:rPr>
          <w:rFonts w:eastAsia="Times New Roman"/>
          <w:color w:val="212121"/>
          <w:sz w:val="36"/>
          <w:szCs w:val="36"/>
        </w:rPr>
      </w:pPr>
      <w:r w:rsidRPr="000A1072">
        <w:rPr>
          <w:rFonts w:eastAsia="Times New Roman"/>
          <w:color w:val="212121"/>
          <w:sz w:val="48"/>
        </w:rPr>
        <w:lastRenderedPageBreak/>
        <w:t>2. Trait Theories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Similar in some ways to Great Man theories, </w:t>
      </w:r>
      <w:hyperlink r:id="rId8" w:history="1">
        <w:r w:rsidRPr="000A1072">
          <w:rPr>
            <w:rFonts w:eastAsia="Times New Roman"/>
            <w:color w:val="401E47"/>
            <w:u w:val="single"/>
          </w:rPr>
          <w:t>trait</w:t>
        </w:r>
      </w:hyperlink>
      <w:r w:rsidRPr="003247D7">
        <w:rPr>
          <w:rFonts w:eastAsia="Times New Roman"/>
          <w:color w:val="212121"/>
        </w:rPr>
        <w:t> theories assume that people inherit certain qualities and traits that make them better suited to leadership. Trait theories often identify a particular personality or behavioral characteristics shared by leaders. For example, traits like </w:t>
      </w:r>
      <w:hyperlink r:id="rId9" w:history="1">
        <w:r w:rsidRPr="000A1072">
          <w:rPr>
            <w:rFonts w:eastAsia="Times New Roman"/>
            <w:color w:val="401E47"/>
            <w:u w:val="single"/>
          </w:rPr>
          <w:t>extroversion</w:t>
        </w:r>
      </w:hyperlink>
      <w:r w:rsidRPr="003247D7">
        <w:rPr>
          <w:rFonts w:eastAsia="Times New Roman"/>
          <w:color w:val="212121"/>
        </w:rPr>
        <w:t>, self-confidence, and courage are all traits that could potentially be linked to great leaders.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If particular traits are key features of leadership, then how do we explain people who possess those qualities but are not leaders? This question is one of the difficulties in using trait theories to explain leadership. There are plenty of people who possess the personality traits associated with leadership, yet many of these people never seek out positions of leadership. There are also people who lack some of the key traits often associated with effective leadership yet still excel at leading groups.</w:t>
      </w:r>
      <w:r w:rsidRPr="000A1072">
        <w:rPr>
          <w:rFonts w:eastAsia="Times New Roman"/>
          <w:color w:val="0000EE"/>
          <w:sz w:val="18"/>
          <w:vertAlign w:val="superscript"/>
        </w:rPr>
        <w:t>1</w:t>
      </w:r>
      <w:r w:rsidRPr="003247D7">
        <w:rPr>
          <w:rFonts w:ascii="Times" w:eastAsia="Times New Roman" w:hAnsi="Times"/>
          <w:color w:val="212121"/>
        </w:rPr>
        <w:t>﻿</w:t>
      </w:r>
    </w:p>
    <w:p w:rsidR="003247D7" w:rsidRPr="003247D7" w:rsidRDefault="009E2B98" w:rsidP="003247D7">
      <w:pPr>
        <w:shd w:val="clear" w:color="auto" w:fill="FFFFFF"/>
        <w:spacing w:after="0" w:line="240" w:lineRule="auto"/>
        <w:textAlignment w:val="baseline"/>
        <w:rPr>
          <w:rFonts w:eastAsia="Times New Roman"/>
          <w:b/>
          <w:bCs/>
          <w:color w:val="212121"/>
        </w:rPr>
      </w:pPr>
      <w:hyperlink r:id="rId10" w:history="1">
        <w:r w:rsidR="003247D7" w:rsidRPr="000A1072">
          <w:rPr>
            <w:rFonts w:eastAsia="Times New Roman"/>
            <w:color w:val="401E47"/>
            <w:u w:val="single"/>
          </w:rPr>
          <w:t>Trait Theories of Leadership</w:t>
        </w:r>
      </w:hyperlink>
    </w:p>
    <w:p w:rsidR="003247D7" w:rsidRPr="003247D7" w:rsidRDefault="003247D7" w:rsidP="003247D7">
      <w:pPr>
        <w:shd w:val="clear" w:color="auto" w:fill="FFFFFF"/>
        <w:spacing w:beforeAutospacing="1" w:after="0" w:afterAutospacing="1" w:line="240" w:lineRule="auto"/>
        <w:textAlignment w:val="baseline"/>
        <w:outlineLvl w:val="1"/>
        <w:rPr>
          <w:rFonts w:eastAsia="Times New Roman"/>
          <w:color w:val="212121"/>
          <w:sz w:val="36"/>
          <w:szCs w:val="36"/>
        </w:rPr>
      </w:pPr>
      <w:r w:rsidRPr="000A1072">
        <w:rPr>
          <w:rFonts w:eastAsia="Times New Roman"/>
          <w:color w:val="212121"/>
          <w:sz w:val="48"/>
        </w:rPr>
        <w:t>3. Contingency Theories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Contingency theories of leadership focus on particular variables related to the environment that might determine which particular style of leadership is best suited for the situation. According to this theory, no </w:t>
      </w:r>
      <w:hyperlink r:id="rId11" w:history="1">
        <w:r w:rsidRPr="000A1072">
          <w:rPr>
            <w:rFonts w:eastAsia="Times New Roman"/>
            <w:color w:val="401E47"/>
            <w:u w:val="single"/>
          </w:rPr>
          <w:t>leadership style</w:t>
        </w:r>
      </w:hyperlink>
      <w:r w:rsidRPr="003247D7">
        <w:rPr>
          <w:rFonts w:eastAsia="Times New Roman"/>
          <w:color w:val="212121"/>
        </w:rPr>
        <w:t> is best in all situations.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Leadership researchers White and Hodgson suggest that truly effective leadership is not just about the qualities of the leader, it is about striking the right balance between behaviors, needs, and context.</w:t>
      </w:r>
      <w:r w:rsidRPr="000A1072">
        <w:rPr>
          <w:rFonts w:eastAsia="Times New Roman"/>
          <w:color w:val="0000EE"/>
          <w:sz w:val="18"/>
          <w:vertAlign w:val="superscript"/>
        </w:rPr>
        <w:t>2</w:t>
      </w:r>
      <w:r w:rsidRPr="003247D7">
        <w:rPr>
          <w:rFonts w:ascii="Times" w:eastAsia="Times New Roman" w:hAnsi="Times"/>
          <w:color w:val="212121"/>
        </w:rPr>
        <w:t>﻿</w:t>
      </w:r>
      <w:r w:rsidRPr="003247D7">
        <w:rPr>
          <w:rFonts w:eastAsia="Times New Roman"/>
          <w:color w:val="212121"/>
        </w:rPr>
        <w:t xml:space="preserve"> Good leaders are able to assess the needs of their followers, take stock of the situation, and then adjust their behaviors accordingly. Success depends on a number of variables including the leadership style, qualities of the followers and aspects of the situation.</w:t>
      </w:r>
    </w:p>
    <w:p w:rsidR="003247D7" w:rsidRPr="003247D7" w:rsidRDefault="003247D7" w:rsidP="003247D7">
      <w:pPr>
        <w:shd w:val="clear" w:color="auto" w:fill="FFFFFF"/>
        <w:spacing w:beforeAutospacing="1" w:after="0" w:afterAutospacing="1" w:line="240" w:lineRule="auto"/>
        <w:textAlignment w:val="baseline"/>
        <w:outlineLvl w:val="1"/>
        <w:rPr>
          <w:rFonts w:eastAsia="Times New Roman"/>
          <w:color w:val="212121"/>
          <w:sz w:val="36"/>
          <w:szCs w:val="36"/>
        </w:rPr>
      </w:pPr>
      <w:r w:rsidRPr="000A1072">
        <w:rPr>
          <w:rFonts w:eastAsia="Times New Roman"/>
          <w:color w:val="212121"/>
          <w:sz w:val="48"/>
        </w:rPr>
        <w:t>4. Situational Theories</w:t>
      </w:r>
    </w:p>
    <w:p w:rsidR="003247D7" w:rsidRPr="003247D7" w:rsidRDefault="009E2B98" w:rsidP="003247D7">
      <w:pPr>
        <w:shd w:val="clear" w:color="auto" w:fill="FFFFFF"/>
        <w:spacing w:beforeAutospacing="1" w:after="0" w:afterAutospacing="1" w:line="240" w:lineRule="auto"/>
        <w:textAlignment w:val="baseline"/>
        <w:rPr>
          <w:rFonts w:eastAsia="Times New Roman"/>
          <w:color w:val="212121"/>
        </w:rPr>
      </w:pPr>
      <w:hyperlink r:id="rId12" w:history="1">
        <w:r w:rsidR="003247D7" w:rsidRPr="000A1072">
          <w:rPr>
            <w:rFonts w:eastAsia="Times New Roman"/>
            <w:color w:val="401E47"/>
            <w:u w:val="single"/>
          </w:rPr>
          <w:t>Situational theories</w:t>
        </w:r>
      </w:hyperlink>
      <w:r w:rsidR="003247D7" w:rsidRPr="003247D7">
        <w:rPr>
          <w:rFonts w:eastAsia="Times New Roman"/>
          <w:color w:val="212121"/>
        </w:rPr>
        <w:t xml:space="preserve"> propose that leaders choose the best course of action based upon situational variables. Different styles of leadership may be more appropriate for certain types of decision-making. </w:t>
      </w:r>
      <w:proofErr w:type="gramStart"/>
      <w:r w:rsidR="003247D7" w:rsidRPr="003247D7">
        <w:rPr>
          <w:rFonts w:eastAsia="Times New Roman"/>
          <w:color w:val="212121"/>
        </w:rPr>
        <w:t>For example, in a situation where the leader is the most knowledgeable and experienced member of a group, an </w:t>
      </w:r>
      <w:hyperlink r:id="rId13" w:history="1">
        <w:r w:rsidR="003247D7" w:rsidRPr="000A1072">
          <w:rPr>
            <w:rFonts w:eastAsia="Times New Roman"/>
            <w:color w:val="401E47"/>
            <w:u w:val="single"/>
          </w:rPr>
          <w:t>authoritarian style</w:t>
        </w:r>
      </w:hyperlink>
      <w:r w:rsidR="003247D7" w:rsidRPr="003247D7">
        <w:rPr>
          <w:rFonts w:eastAsia="Times New Roman"/>
          <w:color w:val="212121"/>
        </w:rPr>
        <w:t> might be most appropriate.</w:t>
      </w:r>
      <w:proofErr w:type="gramEnd"/>
      <w:r w:rsidR="003247D7" w:rsidRPr="003247D7">
        <w:rPr>
          <w:rFonts w:eastAsia="Times New Roman"/>
          <w:color w:val="212121"/>
        </w:rPr>
        <w:t xml:space="preserve"> In other instances where group members are skilled experts, a </w:t>
      </w:r>
      <w:hyperlink r:id="rId14" w:history="1">
        <w:r w:rsidR="003247D7" w:rsidRPr="000A1072">
          <w:rPr>
            <w:rFonts w:eastAsia="Times New Roman"/>
            <w:color w:val="401E47"/>
            <w:u w:val="single"/>
          </w:rPr>
          <w:t>democratic style</w:t>
        </w:r>
      </w:hyperlink>
      <w:r w:rsidR="003247D7" w:rsidRPr="003247D7">
        <w:rPr>
          <w:rFonts w:eastAsia="Times New Roman"/>
          <w:color w:val="212121"/>
        </w:rPr>
        <w:t> would be more effective.</w:t>
      </w:r>
    </w:p>
    <w:p w:rsidR="003247D7" w:rsidRPr="003247D7" w:rsidRDefault="003247D7" w:rsidP="003247D7">
      <w:pPr>
        <w:shd w:val="clear" w:color="auto" w:fill="FFFFFF"/>
        <w:spacing w:beforeAutospacing="1" w:after="0" w:afterAutospacing="1" w:line="240" w:lineRule="auto"/>
        <w:textAlignment w:val="baseline"/>
        <w:outlineLvl w:val="1"/>
        <w:rPr>
          <w:rFonts w:eastAsia="Times New Roman"/>
          <w:color w:val="212121"/>
          <w:sz w:val="36"/>
          <w:szCs w:val="36"/>
        </w:rPr>
      </w:pPr>
      <w:r w:rsidRPr="000A1072">
        <w:rPr>
          <w:rFonts w:eastAsia="Times New Roman"/>
          <w:color w:val="212121"/>
          <w:sz w:val="48"/>
        </w:rPr>
        <w:t>5. Behavioral Theories</w:t>
      </w:r>
    </w:p>
    <w:p w:rsidR="003247D7" w:rsidRPr="003247D7" w:rsidRDefault="003247D7" w:rsidP="003247D7">
      <w:pPr>
        <w:shd w:val="clear" w:color="auto" w:fill="FFFFFF"/>
        <w:spacing w:beforeAutospacing="1" w:after="0" w:afterAutospacing="1" w:line="240" w:lineRule="auto"/>
        <w:textAlignment w:val="baseline"/>
        <w:rPr>
          <w:rFonts w:eastAsia="Times New Roman"/>
          <w:color w:val="212121"/>
        </w:rPr>
      </w:pPr>
      <w:r w:rsidRPr="003247D7">
        <w:rPr>
          <w:rFonts w:eastAsia="Times New Roman"/>
          <w:color w:val="212121"/>
        </w:rPr>
        <w:t>Behavioral theories of leadership are based upon the belief that great leaders are made, not born. Consider it the flip-side of the Great Man theories. Rooted in </w:t>
      </w:r>
      <w:hyperlink r:id="rId15" w:history="1">
        <w:r w:rsidRPr="000A1072">
          <w:rPr>
            <w:rFonts w:eastAsia="Times New Roman"/>
            <w:color w:val="401E47"/>
            <w:u w:val="single"/>
          </w:rPr>
          <w:t>behaviorism</w:t>
        </w:r>
      </w:hyperlink>
      <w:r w:rsidRPr="003247D7">
        <w:rPr>
          <w:rFonts w:eastAsia="Times New Roman"/>
          <w:color w:val="212121"/>
        </w:rPr>
        <w:t xml:space="preserve">, this leadership theory </w:t>
      </w:r>
      <w:r w:rsidRPr="003247D7">
        <w:rPr>
          <w:rFonts w:eastAsia="Times New Roman"/>
          <w:color w:val="212121"/>
        </w:rPr>
        <w:lastRenderedPageBreak/>
        <w:t>focuses on the actions of leaders, not on mental qualities or internal states. According to this theory, people can </w:t>
      </w:r>
      <w:r w:rsidRPr="000A1072">
        <w:rPr>
          <w:rFonts w:eastAsia="Times New Roman"/>
          <w:i/>
          <w:iCs/>
          <w:color w:val="212121"/>
        </w:rPr>
        <w:t>learn</w:t>
      </w:r>
      <w:r w:rsidRPr="003247D7">
        <w:rPr>
          <w:rFonts w:eastAsia="Times New Roman"/>
          <w:color w:val="212121"/>
        </w:rPr>
        <w:t> to become leaders through teaching and observation.</w:t>
      </w:r>
    </w:p>
    <w:p w:rsidR="00891267" w:rsidRPr="000A1072" w:rsidRDefault="00891267"/>
    <w:sectPr w:rsidR="00891267" w:rsidRPr="000A1072"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7D7"/>
    <w:rsid w:val="000A1072"/>
    <w:rsid w:val="003247D7"/>
    <w:rsid w:val="00627403"/>
    <w:rsid w:val="00891267"/>
    <w:rsid w:val="009E2B98"/>
    <w:rsid w:val="00F53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3247D7"/>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7D7"/>
    <w:rPr>
      <w:rFonts w:eastAsia="Times New Roman"/>
      <w:b/>
      <w:bCs/>
      <w:color w:val="auto"/>
      <w:sz w:val="36"/>
      <w:szCs w:val="36"/>
    </w:rPr>
  </w:style>
  <w:style w:type="paragraph" w:styleId="NormalWeb">
    <w:name w:val="Normal (Web)"/>
    <w:basedOn w:val="Normal"/>
    <w:uiPriority w:val="99"/>
    <w:semiHidden/>
    <w:unhideWhenUsed/>
    <w:rsid w:val="003247D7"/>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3247D7"/>
    <w:rPr>
      <w:color w:val="0000FF"/>
      <w:u w:val="single"/>
    </w:rPr>
  </w:style>
  <w:style w:type="character" w:customStyle="1" w:styleId="linkwrapper">
    <w:name w:val="link__wrapper"/>
    <w:basedOn w:val="DefaultParagraphFont"/>
    <w:rsid w:val="003247D7"/>
  </w:style>
  <w:style w:type="character" w:customStyle="1" w:styleId="mntl-sc-block-headingtext">
    <w:name w:val="mntl-sc-block-heading__text"/>
    <w:basedOn w:val="DefaultParagraphFont"/>
    <w:rsid w:val="003247D7"/>
  </w:style>
  <w:style w:type="character" w:customStyle="1" w:styleId="mntl-inline-citation">
    <w:name w:val="mntl-inline-citation"/>
    <w:basedOn w:val="DefaultParagraphFont"/>
    <w:rsid w:val="003247D7"/>
  </w:style>
  <w:style w:type="character" w:styleId="Emphasis">
    <w:name w:val="Emphasis"/>
    <w:basedOn w:val="DefaultParagraphFont"/>
    <w:uiPriority w:val="20"/>
    <w:qFormat/>
    <w:rsid w:val="003247D7"/>
    <w:rPr>
      <w:i/>
      <w:iCs/>
    </w:rPr>
  </w:style>
</w:styles>
</file>

<file path=word/webSettings.xml><?xml version="1.0" encoding="utf-8"?>
<w:webSettings xmlns:r="http://schemas.openxmlformats.org/officeDocument/2006/relationships" xmlns:w="http://schemas.openxmlformats.org/wordprocessingml/2006/main">
  <w:divs>
    <w:div w:id="660742203">
      <w:bodyDiv w:val="1"/>
      <w:marLeft w:val="0"/>
      <w:marRight w:val="0"/>
      <w:marTop w:val="0"/>
      <w:marBottom w:val="0"/>
      <w:divBdr>
        <w:top w:val="none" w:sz="0" w:space="0" w:color="auto"/>
        <w:left w:val="none" w:sz="0" w:space="0" w:color="auto"/>
        <w:bottom w:val="none" w:sz="0" w:space="0" w:color="auto"/>
        <w:right w:val="none" w:sz="0" w:space="0" w:color="auto"/>
      </w:divBdr>
      <w:divsChild>
        <w:div w:id="235751537">
          <w:marLeft w:val="0"/>
          <w:marRight w:val="0"/>
          <w:marTop w:val="0"/>
          <w:marBottom w:val="0"/>
          <w:divBdr>
            <w:top w:val="none" w:sz="0" w:space="0" w:color="auto"/>
            <w:left w:val="none" w:sz="0" w:space="0" w:color="auto"/>
            <w:bottom w:val="none" w:sz="0" w:space="0" w:color="auto"/>
            <w:right w:val="none" w:sz="0" w:space="0" w:color="auto"/>
          </w:divBdr>
        </w:div>
        <w:div w:id="710767831">
          <w:marLeft w:val="0"/>
          <w:marRight w:val="0"/>
          <w:marTop w:val="0"/>
          <w:marBottom w:val="0"/>
          <w:divBdr>
            <w:top w:val="none" w:sz="0" w:space="0" w:color="auto"/>
            <w:left w:val="none" w:sz="0" w:space="0" w:color="auto"/>
            <w:bottom w:val="none" w:sz="0" w:space="0" w:color="auto"/>
            <w:right w:val="none" w:sz="0" w:space="0" w:color="auto"/>
          </w:divBdr>
        </w:div>
        <w:div w:id="260141137">
          <w:marLeft w:val="0"/>
          <w:marRight w:val="0"/>
          <w:marTop w:val="0"/>
          <w:marBottom w:val="0"/>
          <w:divBdr>
            <w:top w:val="none" w:sz="0" w:space="0" w:color="auto"/>
            <w:left w:val="none" w:sz="0" w:space="0" w:color="auto"/>
            <w:bottom w:val="none" w:sz="0" w:space="0" w:color="auto"/>
            <w:right w:val="none" w:sz="0" w:space="0" w:color="auto"/>
          </w:divBdr>
        </w:div>
        <w:div w:id="2018194591">
          <w:marLeft w:val="0"/>
          <w:marRight w:val="0"/>
          <w:marTop w:val="0"/>
          <w:marBottom w:val="0"/>
          <w:divBdr>
            <w:top w:val="none" w:sz="0" w:space="0" w:color="auto"/>
            <w:left w:val="none" w:sz="0" w:space="0" w:color="auto"/>
            <w:bottom w:val="none" w:sz="0" w:space="0" w:color="auto"/>
            <w:right w:val="none" w:sz="0" w:space="0" w:color="auto"/>
          </w:divBdr>
        </w:div>
        <w:div w:id="1542665141">
          <w:marLeft w:val="0"/>
          <w:marRight w:val="0"/>
          <w:marTop w:val="0"/>
          <w:marBottom w:val="0"/>
          <w:divBdr>
            <w:top w:val="none" w:sz="0" w:space="0" w:color="auto"/>
            <w:left w:val="none" w:sz="0" w:space="0" w:color="auto"/>
            <w:bottom w:val="none" w:sz="0" w:space="0" w:color="auto"/>
            <w:right w:val="none" w:sz="0" w:space="0" w:color="auto"/>
          </w:divBdr>
        </w:div>
        <w:div w:id="845360800">
          <w:marLeft w:val="0"/>
          <w:marRight w:val="0"/>
          <w:marTop w:val="0"/>
          <w:marBottom w:val="0"/>
          <w:divBdr>
            <w:top w:val="none" w:sz="0" w:space="0" w:color="auto"/>
            <w:left w:val="none" w:sz="0" w:space="0" w:color="auto"/>
            <w:bottom w:val="none" w:sz="0" w:space="0" w:color="auto"/>
            <w:right w:val="none" w:sz="0" w:space="0" w:color="auto"/>
          </w:divBdr>
        </w:div>
        <w:div w:id="929238486">
          <w:marLeft w:val="0"/>
          <w:marRight w:val="0"/>
          <w:marTop w:val="0"/>
          <w:marBottom w:val="0"/>
          <w:divBdr>
            <w:top w:val="none" w:sz="0" w:space="0" w:color="auto"/>
            <w:left w:val="none" w:sz="0" w:space="0" w:color="auto"/>
            <w:bottom w:val="none" w:sz="0" w:space="0" w:color="auto"/>
            <w:right w:val="none" w:sz="0" w:space="0" w:color="auto"/>
          </w:divBdr>
        </w:div>
        <w:div w:id="1697122283">
          <w:marLeft w:val="0"/>
          <w:marRight w:val="0"/>
          <w:marTop w:val="0"/>
          <w:marBottom w:val="0"/>
          <w:divBdr>
            <w:top w:val="none" w:sz="0" w:space="0" w:color="auto"/>
            <w:left w:val="none" w:sz="0" w:space="0" w:color="auto"/>
            <w:bottom w:val="none" w:sz="0" w:space="0" w:color="auto"/>
            <w:right w:val="none" w:sz="0" w:space="0" w:color="auto"/>
          </w:divBdr>
        </w:div>
        <w:div w:id="1529029317">
          <w:marLeft w:val="0"/>
          <w:marRight w:val="0"/>
          <w:marTop w:val="0"/>
          <w:marBottom w:val="0"/>
          <w:divBdr>
            <w:top w:val="none" w:sz="0" w:space="0" w:color="auto"/>
            <w:left w:val="none" w:sz="0" w:space="0" w:color="auto"/>
            <w:bottom w:val="none" w:sz="0" w:space="0" w:color="auto"/>
            <w:right w:val="none" w:sz="0" w:space="0" w:color="auto"/>
          </w:divBdr>
        </w:div>
        <w:div w:id="45178379">
          <w:marLeft w:val="0"/>
          <w:marRight w:val="0"/>
          <w:marTop w:val="0"/>
          <w:marBottom w:val="0"/>
          <w:divBdr>
            <w:top w:val="none" w:sz="0" w:space="0" w:color="auto"/>
            <w:left w:val="none" w:sz="0" w:space="0" w:color="auto"/>
            <w:bottom w:val="none" w:sz="0" w:space="0" w:color="auto"/>
            <w:right w:val="none" w:sz="0" w:space="0" w:color="auto"/>
          </w:divBdr>
        </w:div>
        <w:div w:id="1799253586">
          <w:marLeft w:val="0"/>
          <w:marRight w:val="0"/>
          <w:marTop w:val="0"/>
          <w:marBottom w:val="0"/>
          <w:divBdr>
            <w:top w:val="none" w:sz="0" w:space="0" w:color="auto"/>
            <w:left w:val="none" w:sz="0" w:space="0" w:color="auto"/>
            <w:bottom w:val="none" w:sz="0" w:space="0" w:color="auto"/>
            <w:right w:val="none" w:sz="0" w:space="0" w:color="auto"/>
          </w:divBdr>
        </w:div>
        <w:div w:id="1591962288">
          <w:marLeft w:val="0"/>
          <w:marRight w:val="0"/>
          <w:marTop w:val="0"/>
          <w:marBottom w:val="0"/>
          <w:divBdr>
            <w:top w:val="none" w:sz="0" w:space="0" w:color="auto"/>
            <w:left w:val="none" w:sz="0" w:space="0" w:color="auto"/>
            <w:bottom w:val="none" w:sz="0" w:space="0" w:color="auto"/>
            <w:right w:val="none" w:sz="0" w:space="0" w:color="auto"/>
          </w:divBdr>
        </w:div>
        <w:div w:id="309597104">
          <w:marLeft w:val="0"/>
          <w:marRight w:val="0"/>
          <w:marTop w:val="0"/>
          <w:marBottom w:val="0"/>
          <w:divBdr>
            <w:top w:val="none" w:sz="0" w:space="0" w:color="auto"/>
            <w:left w:val="none" w:sz="0" w:space="0" w:color="auto"/>
            <w:bottom w:val="none" w:sz="0" w:space="0" w:color="auto"/>
            <w:right w:val="none" w:sz="0" w:space="0" w:color="auto"/>
          </w:divBdr>
        </w:div>
        <w:div w:id="1374573600">
          <w:marLeft w:val="0"/>
          <w:marRight w:val="0"/>
          <w:marTop w:val="0"/>
          <w:marBottom w:val="0"/>
          <w:divBdr>
            <w:top w:val="none" w:sz="0" w:space="0" w:color="auto"/>
            <w:left w:val="none" w:sz="0" w:space="0" w:color="auto"/>
            <w:bottom w:val="none" w:sz="0" w:space="0" w:color="auto"/>
            <w:right w:val="none" w:sz="0" w:space="0" w:color="auto"/>
          </w:divBdr>
        </w:div>
        <w:div w:id="197776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trait-theory-of-personality-2795955" TargetMode="External"/><Relationship Id="rId13" Type="http://schemas.openxmlformats.org/officeDocument/2006/relationships/hyperlink" Target="https://www.verywellmind.com/what-is-autocratic-leadership-2795314" TargetMode="External"/><Relationship Id="rId3" Type="http://schemas.openxmlformats.org/officeDocument/2006/relationships/webSettings" Target="webSettings.xml"/><Relationship Id="rId7" Type="http://schemas.openxmlformats.org/officeDocument/2006/relationships/hyperlink" Target="https://www.verywellmind.com/the-great-man-theory-of-leadership-2795311" TargetMode="External"/><Relationship Id="rId12" Type="http://schemas.openxmlformats.org/officeDocument/2006/relationships/hyperlink" Target="https://www.verywellmind.com/what-is-the-situational-theory-of-leadership-27953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erywellmind.com/what-is-nature-versus-nurture-2795392" TargetMode="External"/><Relationship Id="rId11" Type="http://schemas.openxmlformats.org/officeDocument/2006/relationships/hyperlink" Target="https://www.verywellmind.com/leadership-styles-2795312" TargetMode="External"/><Relationship Id="rId5" Type="http://schemas.openxmlformats.org/officeDocument/2006/relationships/hyperlink" Target="https://www.verywellmind.com/whats-your-leadership-style-3866929" TargetMode="External"/><Relationship Id="rId15" Type="http://schemas.openxmlformats.org/officeDocument/2006/relationships/hyperlink" Target="https://www.verywellmind.com/behavioral-psychology-4157183" TargetMode="External"/><Relationship Id="rId10" Type="http://schemas.openxmlformats.org/officeDocument/2006/relationships/hyperlink" Target="https://www.verywellmind.com/what-is-the-trait-theory-of-leadership-2795322" TargetMode="External"/><Relationship Id="rId4" Type="http://schemas.openxmlformats.org/officeDocument/2006/relationships/hyperlink" Target="https://www.verywellmind.com/how-many-personality-traits-are-there-2795430" TargetMode="External"/><Relationship Id="rId9" Type="http://schemas.openxmlformats.org/officeDocument/2006/relationships/hyperlink" Target="https://www.verywellmind.com/what-is-extroversion-2795994" TargetMode="External"/><Relationship Id="rId14" Type="http://schemas.openxmlformats.org/officeDocument/2006/relationships/hyperlink" Target="https://www.verywellmind.com/what-is-democratic-leadership-2795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2020-03-25T19:10:00Z</dcterms:created>
  <dcterms:modified xsi:type="dcterms:W3CDTF">2020-03-25T19:10:00Z</dcterms:modified>
</cp:coreProperties>
</file>